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8332" w14:textId="327782E0" w:rsidR="00AB1755" w:rsidRPr="00AB1755" w:rsidRDefault="0093160D" w:rsidP="00AB1755">
      <w:pPr>
        <w:tabs>
          <w:tab w:val="left" w:pos="851"/>
          <w:tab w:val="left" w:pos="2268"/>
        </w:tabs>
        <w:spacing w:after="200" w:line="240" w:lineRule="auto"/>
        <w:jc w:val="both"/>
        <w:rPr>
          <w:rFonts w:ascii="Calibri" w:eastAsia="Times New Roman" w:hAnsi="Calibri" w:cs="Calibri"/>
        </w:rPr>
      </w:pPr>
      <w:r w:rsidRPr="0093160D">
        <w:rPr>
          <w:rFonts w:ascii="Calibri" w:eastAsia="Calibri" w:hAnsi="Calibri" w:cs="Calibri"/>
        </w:rPr>
        <w:t xml:space="preserve">Zespół </w:t>
      </w:r>
      <w:r w:rsidR="00AB1755">
        <w:rPr>
          <w:rFonts w:ascii="Calibri" w:eastAsia="Calibri" w:hAnsi="Calibri" w:cs="Calibri"/>
        </w:rPr>
        <w:t xml:space="preserve">Pieśni i Tańca </w:t>
      </w:r>
      <w:r w:rsidRPr="0093160D">
        <w:rPr>
          <w:rFonts w:ascii="Calibri" w:eastAsia="Calibri" w:hAnsi="Calibri" w:cs="Calibri"/>
        </w:rPr>
        <w:t>„Małe Kęty” działa w środowisku lokalnym od ponad 8 lat. Jest najmłodszą w gminie</w:t>
      </w:r>
      <w:r w:rsidR="00AB1755">
        <w:rPr>
          <w:rFonts w:ascii="Calibri" w:eastAsia="Calibri" w:hAnsi="Calibri" w:cs="Calibri"/>
        </w:rPr>
        <w:t>,</w:t>
      </w:r>
      <w:r w:rsidRPr="0093160D">
        <w:rPr>
          <w:rFonts w:ascii="Calibri" w:eastAsia="Calibri" w:hAnsi="Calibri" w:cs="Calibri"/>
        </w:rPr>
        <w:t xml:space="preserve"> tańczącą i śpiewającą grupą folklorystyczną. Kultywuje bogate tradycje </w:t>
      </w:r>
      <w:r w:rsidR="00C5309C">
        <w:rPr>
          <w:rFonts w:ascii="Calibri" w:eastAsia="Calibri" w:hAnsi="Calibri" w:cs="Calibri"/>
        </w:rPr>
        <w:t xml:space="preserve">ludowe </w:t>
      </w:r>
      <w:r w:rsidR="00AB1755">
        <w:rPr>
          <w:rFonts w:ascii="Calibri" w:eastAsia="Calibri" w:hAnsi="Calibri" w:cs="Calibri"/>
        </w:rPr>
        <w:t>zakorzenione od lat w naszym mieście.</w:t>
      </w:r>
      <w:r w:rsidRPr="0093160D">
        <w:rPr>
          <w:rFonts w:ascii="Calibri" w:eastAsia="Calibri" w:hAnsi="Calibri" w:cs="Calibri"/>
        </w:rPr>
        <w:t xml:space="preserve">W swoim repertuarze posiada </w:t>
      </w:r>
      <w:r w:rsidRPr="0093160D">
        <w:rPr>
          <w:rFonts w:ascii="Calibri" w:eastAsia="Calibri" w:hAnsi="Calibri" w:cs="Calibri"/>
          <w:b/>
        </w:rPr>
        <w:t>suitę krakowską wraz z lajkonikiem,</w:t>
      </w:r>
      <w:r w:rsidRPr="0093160D">
        <w:rPr>
          <w:rFonts w:ascii="Calibri" w:eastAsia="Calibri" w:hAnsi="Calibri" w:cs="Calibri"/>
        </w:rPr>
        <w:t xml:space="preserve"> </w:t>
      </w:r>
      <w:r w:rsidRPr="0093160D">
        <w:rPr>
          <w:rFonts w:ascii="Calibri" w:eastAsia="Calibri" w:hAnsi="Calibri" w:cs="Calibri"/>
          <w:b/>
        </w:rPr>
        <w:t>tańce</w:t>
      </w:r>
      <w:r w:rsidR="00AB1755">
        <w:rPr>
          <w:rFonts w:ascii="Calibri" w:eastAsia="Calibri" w:hAnsi="Calibri" w:cs="Calibri"/>
          <w:b/>
        </w:rPr>
        <w:t xml:space="preserve"> i pieśni </w:t>
      </w:r>
      <w:r w:rsidRPr="0093160D">
        <w:rPr>
          <w:rFonts w:ascii="Calibri" w:eastAsia="Calibri" w:hAnsi="Calibri" w:cs="Calibri"/>
          <w:b/>
        </w:rPr>
        <w:t xml:space="preserve"> górali żywieckich</w:t>
      </w:r>
      <w:r w:rsidR="00C5309C">
        <w:rPr>
          <w:rFonts w:ascii="Calibri" w:eastAsia="Calibri" w:hAnsi="Calibri" w:cs="Calibri"/>
          <w:b/>
        </w:rPr>
        <w:t>, suitę lubelską</w:t>
      </w:r>
      <w:r w:rsidRPr="0093160D">
        <w:rPr>
          <w:rFonts w:ascii="Calibri" w:eastAsia="Calibri" w:hAnsi="Calibri" w:cs="Calibri"/>
        </w:rPr>
        <w:t xml:space="preserve"> oraz </w:t>
      </w:r>
      <w:r w:rsidRPr="0093160D">
        <w:rPr>
          <w:rFonts w:ascii="Calibri" w:eastAsia="Calibri" w:hAnsi="Calibri" w:cs="Calibri"/>
          <w:b/>
        </w:rPr>
        <w:t>bogaty program kolędniczy</w:t>
      </w:r>
      <w:r w:rsidR="00AB1755">
        <w:rPr>
          <w:rFonts w:ascii="Calibri" w:eastAsia="Calibri" w:hAnsi="Calibri" w:cs="Calibri"/>
        </w:rPr>
        <w:t xml:space="preserve">. </w:t>
      </w:r>
    </w:p>
    <w:p w14:paraId="76003577" w14:textId="28744A6C" w:rsidR="0093160D" w:rsidRDefault="00AB1755" w:rsidP="00C5309C">
      <w:pPr>
        <w:tabs>
          <w:tab w:val="left" w:pos="851"/>
          <w:tab w:val="left" w:pos="2268"/>
        </w:tabs>
        <w:spacing w:after="0" w:line="240" w:lineRule="auto"/>
        <w:jc w:val="both"/>
        <w:rPr>
          <w:rFonts w:ascii="Calibri" w:eastAsia="Calibri" w:hAnsi="Calibri" w:cs="Calibri"/>
        </w:rPr>
      </w:pPr>
      <w:r>
        <w:rPr>
          <w:rFonts w:ascii="Calibri" w:eastAsia="Times New Roman" w:hAnsi="Calibri" w:cs="Calibri"/>
        </w:rPr>
        <w:t>Skład zespołu tworzy 20 osobowa grupa dzieci i młodzieży</w:t>
      </w:r>
      <w:r w:rsidR="0093160D" w:rsidRPr="0093160D">
        <w:rPr>
          <w:rFonts w:ascii="Calibri" w:eastAsia="Times New Roman" w:hAnsi="Calibri" w:cs="Calibri"/>
        </w:rPr>
        <w:t xml:space="preserve"> w wieku od 6 do 15 lat wraz </w:t>
      </w:r>
      <w:r>
        <w:rPr>
          <w:rFonts w:ascii="Calibri" w:eastAsia="Times New Roman" w:hAnsi="Calibri" w:cs="Calibri"/>
        </w:rPr>
        <w:t>z</w:t>
      </w:r>
      <w:r w:rsidR="0093160D" w:rsidRPr="0093160D">
        <w:rPr>
          <w:rFonts w:ascii="Calibri" w:eastAsia="Calibri" w:hAnsi="Calibri" w:cs="Calibri"/>
        </w:rPr>
        <w:t xml:space="preserve"> kapelą ludową. </w:t>
      </w:r>
    </w:p>
    <w:p w14:paraId="180767E5" w14:textId="77777777" w:rsidR="00AB1755" w:rsidRPr="0093160D" w:rsidRDefault="00AB1755" w:rsidP="00AB1755">
      <w:pPr>
        <w:tabs>
          <w:tab w:val="left" w:pos="851"/>
        </w:tabs>
        <w:spacing w:after="0" w:line="240" w:lineRule="auto"/>
        <w:jc w:val="both"/>
        <w:rPr>
          <w:rFonts w:ascii="Calibri" w:eastAsia="Calibri" w:hAnsi="Calibri" w:cs="Calibri"/>
        </w:rPr>
      </w:pPr>
      <w:r w:rsidRPr="0093160D">
        <w:rPr>
          <w:rFonts w:ascii="Calibri" w:eastAsia="Calibri" w:hAnsi="Calibri" w:cs="Calibri"/>
        </w:rPr>
        <w:t xml:space="preserve">Kierownikiem Zespołu jest Pani Małgorzata Waluś – folklorysta, muzyk i choreograf. </w:t>
      </w:r>
    </w:p>
    <w:p w14:paraId="6F29865E" w14:textId="77777777" w:rsidR="00AB1755" w:rsidRPr="0093160D" w:rsidRDefault="00AB1755" w:rsidP="00AB1755">
      <w:pPr>
        <w:tabs>
          <w:tab w:val="left" w:pos="851"/>
        </w:tabs>
        <w:spacing w:after="0" w:line="240" w:lineRule="auto"/>
        <w:jc w:val="both"/>
        <w:rPr>
          <w:rFonts w:ascii="Calibri" w:eastAsia="Calibri" w:hAnsi="Calibri" w:cs="Calibri"/>
        </w:rPr>
      </w:pPr>
      <w:r w:rsidRPr="0093160D">
        <w:rPr>
          <w:rFonts w:ascii="Calibri" w:eastAsia="Calibri" w:hAnsi="Calibri" w:cs="Calibri"/>
        </w:rPr>
        <w:t>Kierownikiem Kapeli jest Pan Jakub Waluś – instruktor, muzyk, pedagog.</w:t>
      </w:r>
    </w:p>
    <w:p w14:paraId="1C12C805" w14:textId="77777777" w:rsidR="000416CF" w:rsidRDefault="000416CF" w:rsidP="00AB1755">
      <w:pPr>
        <w:tabs>
          <w:tab w:val="left" w:pos="851"/>
          <w:tab w:val="left" w:pos="2268"/>
        </w:tabs>
        <w:spacing w:after="200" w:line="240" w:lineRule="auto"/>
        <w:jc w:val="both"/>
        <w:rPr>
          <w:rFonts w:ascii="Calibri" w:eastAsia="Calibri" w:hAnsi="Calibri" w:cs="Calibri"/>
          <w:b/>
        </w:rPr>
      </w:pPr>
    </w:p>
    <w:p w14:paraId="7481F92E" w14:textId="1ABB7A99" w:rsidR="000416CF" w:rsidRDefault="00AB1755" w:rsidP="000416CF">
      <w:pPr>
        <w:tabs>
          <w:tab w:val="left" w:pos="851"/>
          <w:tab w:val="left" w:pos="2268"/>
        </w:tabs>
        <w:spacing w:after="0" w:line="240" w:lineRule="auto"/>
        <w:jc w:val="both"/>
        <w:rPr>
          <w:rFonts w:ascii="Calibri" w:eastAsia="Calibri" w:hAnsi="Calibri" w:cs="Calibri"/>
          <w:b/>
        </w:rPr>
      </w:pPr>
      <w:r>
        <w:rPr>
          <w:rFonts w:ascii="Calibri" w:eastAsia="Calibri" w:hAnsi="Calibri" w:cs="Calibri"/>
          <w:b/>
        </w:rPr>
        <w:t>DZIAŁALNOŚĆ GRUPY</w:t>
      </w:r>
      <w:r w:rsidR="000416CF">
        <w:rPr>
          <w:rFonts w:ascii="Calibri" w:eastAsia="Calibri" w:hAnsi="Calibri" w:cs="Calibri"/>
          <w:b/>
        </w:rPr>
        <w:t>:</w:t>
      </w:r>
    </w:p>
    <w:p w14:paraId="6811E2ED" w14:textId="0E4E7F9A" w:rsidR="00C5309C" w:rsidRPr="000416CF" w:rsidRDefault="00AB1755" w:rsidP="000416CF">
      <w:pPr>
        <w:tabs>
          <w:tab w:val="left" w:pos="851"/>
          <w:tab w:val="left" w:pos="2268"/>
        </w:tabs>
        <w:spacing w:after="0" w:line="240" w:lineRule="auto"/>
        <w:jc w:val="both"/>
        <w:rPr>
          <w:rFonts w:ascii="Calibri" w:eastAsia="Calibri" w:hAnsi="Calibri" w:cs="Calibri"/>
          <w:b/>
        </w:rPr>
      </w:pPr>
      <w:r>
        <w:rPr>
          <w:rFonts w:ascii="Calibri" w:eastAsia="Calibri" w:hAnsi="Calibri" w:cs="Calibri"/>
        </w:rPr>
        <w:t>Grupa</w:t>
      </w:r>
      <w:r w:rsidR="00C5309C" w:rsidRPr="0093160D">
        <w:rPr>
          <w:rFonts w:ascii="Calibri" w:eastAsia="Calibri" w:hAnsi="Calibri" w:cs="Calibri"/>
        </w:rPr>
        <w:t xml:space="preserve"> czynnie uczestniczy w życiu lokalnej społeczności i licznymi koncertami wzbogaca program imprez i ważnych wydarzeń gminy Kęty. Można ich zobaczyć: podczas święta miasta Dni Kęt, pikników szkolnych, festynów rodzinnych, na jarmarkach oraz przeglądach tematycznych. Średnio rocznie jest to ponad 20 koncertów. Dzięki swojej bogatej działalności Zespół stanowi bardzo ważną wizytówkę nie tylko Domu Kultury w Kętach, ale całej gminy i regionu, który reprezentuje podczas występów. Zarówno dzieci jak i ich rodzice są bardzo</w:t>
      </w:r>
      <w:r w:rsidR="00C5309C" w:rsidRPr="00C5309C">
        <w:rPr>
          <w:rFonts w:ascii="Calibri" w:eastAsia="Calibri" w:hAnsi="Calibri" w:cs="Calibri"/>
        </w:rPr>
        <w:t xml:space="preserve"> </w:t>
      </w:r>
      <w:r w:rsidR="00C5309C" w:rsidRPr="0093160D">
        <w:rPr>
          <w:rFonts w:ascii="Calibri" w:eastAsia="Calibri" w:hAnsi="Calibri" w:cs="Calibri"/>
        </w:rPr>
        <w:t xml:space="preserve">otwarci na współpracę i zaangażowani </w:t>
      </w:r>
      <w:r>
        <w:rPr>
          <w:rFonts w:ascii="Calibri" w:eastAsia="Calibri" w:hAnsi="Calibri" w:cs="Calibri"/>
        </w:rPr>
        <w:t xml:space="preserve">                 </w:t>
      </w:r>
      <w:r w:rsidR="00C5309C" w:rsidRPr="0093160D">
        <w:rPr>
          <w:rFonts w:ascii="Calibri" w:eastAsia="Calibri" w:hAnsi="Calibri" w:cs="Calibri"/>
        </w:rPr>
        <w:t xml:space="preserve">w działania Zespołu, co powoduje, że tworzą niezwykle aktywną, rodzinną grupę o wspólnych pasjach </w:t>
      </w:r>
      <w:r w:rsidR="00C5309C">
        <w:rPr>
          <w:rFonts w:ascii="Calibri" w:eastAsia="Calibri" w:hAnsi="Calibri" w:cs="Calibri"/>
        </w:rPr>
        <w:t xml:space="preserve">       </w:t>
      </w:r>
      <w:r w:rsidR="00C5309C" w:rsidRPr="0093160D">
        <w:rPr>
          <w:rFonts w:ascii="Calibri" w:eastAsia="Calibri" w:hAnsi="Calibri" w:cs="Calibri"/>
        </w:rPr>
        <w:t xml:space="preserve">i zainteresowaniach. Zespół Pieśni i Tańca "Małe Kęty" nieustannie poszukuje dla siebie możliwości rozwoju, wciąż inwestuje w podniesienie swoich kompetencji. Członkowie zespołu biorą udział </w:t>
      </w:r>
      <w:r>
        <w:rPr>
          <w:rFonts w:ascii="Calibri" w:eastAsia="Calibri" w:hAnsi="Calibri" w:cs="Calibri"/>
        </w:rPr>
        <w:t xml:space="preserve">                </w:t>
      </w:r>
      <w:r w:rsidR="00C5309C" w:rsidRPr="0093160D">
        <w:rPr>
          <w:rFonts w:ascii="Calibri" w:eastAsia="Calibri" w:hAnsi="Calibri" w:cs="Calibri"/>
        </w:rPr>
        <w:t xml:space="preserve">w licznych warsztatach wokalnych organizowanych przez Akademię Folkloru promującą region Beskidu Żywieckiego. </w:t>
      </w:r>
    </w:p>
    <w:p w14:paraId="6258402E" w14:textId="77777777" w:rsidR="00C5309C" w:rsidRPr="0093160D" w:rsidRDefault="00C5309C" w:rsidP="000416CF">
      <w:pPr>
        <w:tabs>
          <w:tab w:val="left" w:pos="851"/>
          <w:tab w:val="left" w:pos="2268"/>
        </w:tabs>
        <w:suppressAutoHyphens/>
        <w:spacing w:after="0" w:line="240" w:lineRule="auto"/>
        <w:contextualSpacing/>
        <w:rPr>
          <w:rFonts w:ascii="Calibri" w:eastAsia="Calibri" w:hAnsi="Calibri" w:cs="Calibri"/>
        </w:rPr>
      </w:pPr>
      <w:r w:rsidRPr="0093160D">
        <w:rPr>
          <w:rFonts w:ascii="Calibri" w:eastAsia="Calibri" w:hAnsi="Calibri" w:cs="Calibri"/>
        </w:rPr>
        <w:t xml:space="preserve">W 2019r. po raz pierwszy  wziął udział w Tygodniu Kultury Beskidzkiej. Podczas 56 TKB grupa zaprezentowała rodzimy folklor na dwóch estradach tego prestiżowego Festiwalu :  w Makowie Podhalańskim i Szczyrku, co było nie lada wyróżnieniem. </w:t>
      </w:r>
    </w:p>
    <w:p w14:paraId="6EA2FDF3" w14:textId="4BA6D98D" w:rsidR="00C5309C" w:rsidRPr="0093160D" w:rsidRDefault="00C5309C" w:rsidP="000416CF">
      <w:pPr>
        <w:tabs>
          <w:tab w:val="left" w:pos="851"/>
          <w:tab w:val="left" w:pos="2268"/>
        </w:tabs>
        <w:suppressAutoHyphens/>
        <w:spacing w:after="0" w:line="240" w:lineRule="auto"/>
        <w:contextualSpacing/>
        <w:rPr>
          <w:rFonts w:ascii="Calibri" w:eastAsia="Calibri" w:hAnsi="Calibri" w:cs="Calibri"/>
        </w:rPr>
      </w:pPr>
      <w:r w:rsidRPr="0093160D">
        <w:rPr>
          <w:rFonts w:ascii="Calibri" w:eastAsia="Calibri" w:hAnsi="Calibri" w:cs="Calibri"/>
        </w:rPr>
        <w:t>W tym samym roku Zespół wydał swoją pierwszą płytę z kolędami i pastorałkami</w:t>
      </w:r>
      <w:r w:rsidR="00AB1755">
        <w:rPr>
          <w:rFonts w:ascii="Calibri" w:eastAsia="Calibri" w:hAnsi="Calibri" w:cs="Calibri"/>
        </w:rPr>
        <w:t>. 30 minutowy</w:t>
      </w:r>
      <w:r>
        <w:rPr>
          <w:rFonts w:ascii="Calibri" w:eastAsia="Calibri" w:hAnsi="Calibri" w:cs="Calibri"/>
        </w:rPr>
        <w:t xml:space="preserve"> </w:t>
      </w:r>
      <w:r w:rsidRPr="0093160D">
        <w:rPr>
          <w:rFonts w:ascii="Calibri" w:eastAsia="Calibri" w:hAnsi="Calibri" w:cs="Calibri"/>
        </w:rPr>
        <w:t xml:space="preserve">krążek zawiera 12 utworów w </w:t>
      </w:r>
      <w:r w:rsidR="00AB1755">
        <w:rPr>
          <w:rFonts w:ascii="Calibri" w:eastAsia="Calibri" w:hAnsi="Calibri" w:cs="Calibri"/>
        </w:rPr>
        <w:t xml:space="preserve">regionalnej </w:t>
      </w:r>
      <w:r w:rsidRPr="0093160D">
        <w:rPr>
          <w:rFonts w:ascii="Calibri" w:eastAsia="Calibri" w:hAnsi="Calibri" w:cs="Calibri"/>
        </w:rPr>
        <w:t>aranżacji  i oryginalnym opracowaniu</w:t>
      </w:r>
      <w:r>
        <w:rPr>
          <w:rFonts w:ascii="Calibri" w:eastAsia="Calibri" w:hAnsi="Calibri" w:cs="Calibri"/>
        </w:rPr>
        <w:t>.</w:t>
      </w:r>
      <w:r w:rsidRPr="0093160D">
        <w:rPr>
          <w:rFonts w:ascii="Calibri" w:eastAsia="Calibri" w:hAnsi="Calibri" w:cs="Calibri"/>
        </w:rPr>
        <w:t xml:space="preserve"> </w:t>
      </w:r>
    </w:p>
    <w:p w14:paraId="07681906" w14:textId="77777777" w:rsidR="00C5309C" w:rsidRDefault="00C5309C" w:rsidP="000416CF">
      <w:pPr>
        <w:tabs>
          <w:tab w:val="left" w:pos="851"/>
        </w:tabs>
        <w:spacing w:after="0" w:line="240" w:lineRule="auto"/>
        <w:jc w:val="both"/>
        <w:rPr>
          <w:rFonts w:ascii="Calibri" w:eastAsia="Calibri" w:hAnsi="Calibri" w:cs="Calibri"/>
          <w:b/>
        </w:rPr>
      </w:pPr>
    </w:p>
    <w:p w14:paraId="196CE88B" w14:textId="77777777" w:rsidR="00AB1755" w:rsidRDefault="0093160D" w:rsidP="00AB1755">
      <w:pPr>
        <w:tabs>
          <w:tab w:val="left" w:pos="851"/>
          <w:tab w:val="left" w:pos="2268"/>
        </w:tabs>
        <w:spacing w:after="0" w:line="240" w:lineRule="auto"/>
        <w:jc w:val="both"/>
        <w:rPr>
          <w:rFonts w:ascii="Calibri" w:eastAsia="Calibri" w:hAnsi="Calibri" w:cs="Calibri"/>
          <w:b/>
        </w:rPr>
      </w:pPr>
      <w:r w:rsidRPr="0093160D">
        <w:rPr>
          <w:rFonts w:ascii="Calibri" w:eastAsia="Calibri" w:hAnsi="Calibri" w:cs="Calibri"/>
          <w:b/>
        </w:rPr>
        <w:t>NAGRODY I WYRÓŻNIENIA:</w:t>
      </w:r>
      <w:r w:rsidRPr="0093160D">
        <w:rPr>
          <w:rFonts w:ascii="Calibri" w:eastAsia="Calibri" w:hAnsi="Calibri" w:cs="Calibri"/>
          <w:b/>
        </w:rPr>
        <w:tab/>
      </w:r>
    </w:p>
    <w:p w14:paraId="4B2C711D" w14:textId="3533A5D0" w:rsidR="0093160D" w:rsidRPr="0093160D" w:rsidRDefault="0093160D" w:rsidP="00AB1755">
      <w:pPr>
        <w:tabs>
          <w:tab w:val="left" w:pos="851"/>
          <w:tab w:val="left" w:pos="2268"/>
        </w:tabs>
        <w:spacing w:after="0" w:line="240" w:lineRule="auto"/>
        <w:jc w:val="both"/>
        <w:rPr>
          <w:rFonts w:ascii="Calibri" w:eastAsia="Calibri" w:hAnsi="Calibri" w:cs="Calibri"/>
          <w:b/>
        </w:rPr>
      </w:pPr>
      <w:r w:rsidRPr="0093160D">
        <w:rPr>
          <w:rFonts w:ascii="Calibri" w:eastAsia="Calibri" w:hAnsi="Calibri" w:cs="Calibri"/>
        </w:rPr>
        <w:t xml:space="preserve">Zespół, chociaż młody wiekiem i stażem, ma już na swoim koncie wiele nagród i wyróżnień: </w:t>
      </w:r>
    </w:p>
    <w:p w14:paraId="02FC4A2B" w14:textId="77777777" w:rsidR="0093160D" w:rsidRPr="0093160D" w:rsidRDefault="0093160D" w:rsidP="00AB1755">
      <w:pPr>
        <w:numPr>
          <w:ilvl w:val="0"/>
          <w:numId w:val="1"/>
        </w:numPr>
        <w:tabs>
          <w:tab w:val="left" w:pos="851"/>
          <w:tab w:val="left" w:pos="2268"/>
        </w:tabs>
        <w:suppressAutoHyphens/>
        <w:spacing w:after="0" w:line="240" w:lineRule="auto"/>
        <w:contextualSpacing/>
        <w:jc w:val="both"/>
        <w:rPr>
          <w:rFonts w:ascii="Calibri" w:eastAsia="Calibri" w:hAnsi="Calibri" w:cs="Calibri"/>
        </w:rPr>
      </w:pPr>
      <w:r w:rsidRPr="0093160D">
        <w:rPr>
          <w:rFonts w:ascii="Calibri" w:eastAsia="Calibri" w:hAnsi="Calibri" w:cs="Calibri"/>
        </w:rPr>
        <w:t xml:space="preserve"> Ogólnopolski Festiwal Folklorystyczny </w:t>
      </w:r>
      <w:r w:rsidRPr="0093160D">
        <w:rPr>
          <w:rFonts w:ascii="Calibri" w:eastAsia="Calibri" w:hAnsi="Calibri" w:cs="Calibri"/>
          <w:b/>
        </w:rPr>
        <w:t>„O puchar czarnych diamentów”</w:t>
      </w:r>
      <w:r w:rsidRPr="0093160D">
        <w:rPr>
          <w:rFonts w:ascii="Calibri" w:eastAsia="Calibri" w:hAnsi="Calibri" w:cs="Calibri"/>
        </w:rPr>
        <w:t xml:space="preserve"> w Katowicach    </w:t>
      </w:r>
    </w:p>
    <w:p w14:paraId="23B604ED" w14:textId="77777777" w:rsidR="0093160D" w:rsidRPr="0093160D" w:rsidRDefault="0093160D" w:rsidP="00AB1755">
      <w:pPr>
        <w:tabs>
          <w:tab w:val="left" w:pos="851"/>
          <w:tab w:val="left" w:pos="2268"/>
        </w:tabs>
        <w:suppressAutoHyphens/>
        <w:spacing w:after="0" w:line="240" w:lineRule="auto"/>
        <w:ind w:left="720"/>
        <w:contextualSpacing/>
        <w:jc w:val="both"/>
        <w:rPr>
          <w:rFonts w:ascii="Calibri" w:eastAsia="Calibri" w:hAnsi="Calibri" w:cs="Calibri"/>
        </w:rPr>
      </w:pPr>
      <w:r w:rsidRPr="0093160D">
        <w:rPr>
          <w:rFonts w:ascii="Calibri" w:eastAsia="Calibri" w:hAnsi="Calibri" w:cs="Calibri"/>
        </w:rPr>
        <w:t xml:space="preserve">II miejsce (2016r.) </w:t>
      </w:r>
    </w:p>
    <w:p w14:paraId="18E7BF82" w14:textId="21D85FAE" w:rsidR="0093160D" w:rsidRDefault="0093160D" w:rsidP="00AB1755">
      <w:pPr>
        <w:numPr>
          <w:ilvl w:val="0"/>
          <w:numId w:val="1"/>
        </w:numPr>
        <w:tabs>
          <w:tab w:val="left" w:pos="851"/>
          <w:tab w:val="left" w:pos="2268"/>
        </w:tabs>
        <w:suppressAutoHyphens/>
        <w:spacing w:after="0" w:line="240" w:lineRule="auto"/>
        <w:contextualSpacing/>
        <w:jc w:val="both"/>
        <w:rPr>
          <w:rFonts w:ascii="Calibri" w:eastAsia="Calibri" w:hAnsi="Calibri" w:cs="Calibri"/>
        </w:rPr>
      </w:pPr>
      <w:r w:rsidRPr="0093160D">
        <w:rPr>
          <w:rFonts w:ascii="Calibri" w:eastAsia="Calibri" w:hAnsi="Calibri" w:cs="Calibri"/>
          <w:b/>
        </w:rPr>
        <w:t xml:space="preserve">Przegląd Kolęd i Pastorałek </w:t>
      </w:r>
      <w:r w:rsidRPr="0093160D">
        <w:rPr>
          <w:rFonts w:ascii="Calibri" w:eastAsia="Calibri" w:hAnsi="Calibri" w:cs="Calibri"/>
        </w:rPr>
        <w:t>w Łodygowicach: III miejsce (2016 r.),  I miejsce (2017r.), II miejsce (2019r.)</w:t>
      </w:r>
    </w:p>
    <w:p w14:paraId="0DAAACAE" w14:textId="77777777" w:rsidR="0093160D" w:rsidRPr="0093160D" w:rsidRDefault="0093160D" w:rsidP="00AB1755">
      <w:pPr>
        <w:numPr>
          <w:ilvl w:val="0"/>
          <w:numId w:val="1"/>
        </w:numPr>
        <w:tabs>
          <w:tab w:val="left" w:pos="851"/>
          <w:tab w:val="left" w:pos="2268"/>
        </w:tabs>
        <w:suppressAutoHyphens/>
        <w:spacing w:after="0" w:line="240" w:lineRule="auto"/>
        <w:contextualSpacing/>
        <w:jc w:val="both"/>
        <w:rPr>
          <w:rFonts w:ascii="Calibri" w:eastAsia="Calibri" w:hAnsi="Calibri" w:cs="Calibri"/>
        </w:rPr>
      </w:pPr>
      <w:r w:rsidRPr="0093160D">
        <w:rPr>
          <w:rFonts w:ascii="Calibri" w:eastAsia="Calibri" w:hAnsi="Calibri" w:cs="Calibri"/>
        </w:rPr>
        <w:t xml:space="preserve">Międzynarodowy Festiwal Twórczości Religijnej </w:t>
      </w:r>
      <w:r w:rsidRPr="0093160D">
        <w:rPr>
          <w:rFonts w:ascii="Calibri" w:eastAsia="Calibri" w:hAnsi="Calibri" w:cs="Calibri"/>
          <w:b/>
        </w:rPr>
        <w:t>„PsalliteDeo”</w:t>
      </w:r>
      <w:r w:rsidRPr="0093160D">
        <w:rPr>
          <w:rFonts w:ascii="Calibri" w:eastAsia="Calibri" w:hAnsi="Calibri" w:cs="Calibri"/>
        </w:rPr>
        <w:t xml:space="preserve"> w Kętach: wyróżnienie</w:t>
      </w:r>
      <w:r w:rsidRPr="0093160D">
        <w:rPr>
          <w:rFonts w:ascii="Calibri" w:eastAsia="Calibri" w:hAnsi="Calibri" w:cs="Calibri"/>
          <w:sz w:val="20"/>
        </w:rPr>
        <w:t xml:space="preserve"> </w:t>
      </w:r>
      <w:r w:rsidRPr="0093160D">
        <w:rPr>
          <w:rFonts w:ascii="Calibri" w:eastAsia="Calibri" w:hAnsi="Calibri" w:cs="Calibri"/>
          <w:sz w:val="18"/>
        </w:rPr>
        <w:t>(</w:t>
      </w:r>
      <w:r w:rsidRPr="0093160D">
        <w:rPr>
          <w:rFonts w:ascii="Calibri" w:eastAsia="Calibri" w:hAnsi="Calibri" w:cs="Calibri"/>
        </w:rPr>
        <w:t>2016r.), I miejsce (2017r.), II miejsce (2018r.), I miejsce ( 2020r.)</w:t>
      </w:r>
    </w:p>
    <w:p w14:paraId="67AF4981" w14:textId="77777777" w:rsidR="0093160D" w:rsidRPr="0093160D" w:rsidRDefault="0093160D" w:rsidP="00AB1755">
      <w:pPr>
        <w:numPr>
          <w:ilvl w:val="0"/>
          <w:numId w:val="1"/>
        </w:numPr>
        <w:tabs>
          <w:tab w:val="left" w:pos="851"/>
          <w:tab w:val="left" w:pos="2268"/>
        </w:tabs>
        <w:suppressAutoHyphens/>
        <w:spacing w:after="0" w:line="240" w:lineRule="auto"/>
        <w:contextualSpacing/>
        <w:jc w:val="both"/>
        <w:rPr>
          <w:rFonts w:ascii="Calibri" w:eastAsia="Calibri" w:hAnsi="Calibri" w:cs="Calibri"/>
        </w:rPr>
      </w:pPr>
      <w:r w:rsidRPr="0093160D">
        <w:rPr>
          <w:rFonts w:ascii="Calibri" w:eastAsia="Calibri" w:hAnsi="Calibri" w:cs="Calibri"/>
        </w:rPr>
        <w:t xml:space="preserve"> Międzynarodowe Spotkania Taneczne </w:t>
      </w:r>
      <w:r w:rsidRPr="0093160D">
        <w:rPr>
          <w:rFonts w:ascii="Calibri" w:eastAsia="Calibri" w:hAnsi="Calibri" w:cs="Calibri"/>
          <w:b/>
        </w:rPr>
        <w:t>„Przygoda i Przyjaciele”</w:t>
      </w:r>
      <w:r w:rsidRPr="0093160D">
        <w:rPr>
          <w:rFonts w:ascii="Calibri" w:eastAsia="Calibri" w:hAnsi="Calibri" w:cs="Calibri"/>
        </w:rPr>
        <w:t xml:space="preserve"> w Rybniku: I miejsce (2018r.)</w:t>
      </w:r>
    </w:p>
    <w:p w14:paraId="4AA3BFD7" w14:textId="711F23B8" w:rsidR="0093160D" w:rsidRDefault="0093160D" w:rsidP="00AB1755">
      <w:pPr>
        <w:numPr>
          <w:ilvl w:val="0"/>
          <w:numId w:val="1"/>
        </w:numPr>
        <w:tabs>
          <w:tab w:val="left" w:pos="851"/>
          <w:tab w:val="left" w:pos="2268"/>
        </w:tabs>
        <w:suppressAutoHyphens/>
        <w:spacing w:after="0" w:line="240" w:lineRule="auto"/>
        <w:contextualSpacing/>
        <w:jc w:val="both"/>
        <w:rPr>
          <w:rFonts w:ascii="Calibri" w:eastAsia="Calibri" w:hAnsi="Calibri" w:cs="Calibri"/>
        </w:rPr>
      </w:pPr>
      <w:r w:rsidRPr="0093160D">
        <w:rPr>
          <w:rFonts w:ascii="Calibri" w:eastAsia="Calibri" w:hAnsi="Calibri" w:cs="Calibri"/>
        </w:rPr>
        <w:t>Indywidualnie, bracia Tomasz i Karol Teda zostali laureatami IV Święta Pieśni organizowanego przez Fundacje Braci Golec</w:t>
      </w:r>
      <w:r w:rsidR="00C5309C">
        <w:rPr>
          <w:rFonts w:ascii="Calibri" w:eastAsia="Calibri" w:hAnsi="Calibri" w:cs="Calibri"/>
        </w:rPr>
        <w:t>.</w:t>
      </w:r>
    </w:p>
    <w:p w14:paraId="653E95B3" w14:textId="77777777" w:rsidR="00C5309C" w:rsidRPr="0093160D" w:rsidRDefault="00C5309C" w:rsidP="00AB1755">
      <w:pPr>
        <w:numPr>
          <w:ilvl w:val="0"/>
          <w:numId w:val="1"/>
        </w:numPr>
        <w:tabs>
          <w:tab w:val="left" w:pos="851"/>
          <w:tab w:val="left" w:pos="2268"/>
        </w:tabs>
        <w:suppressAutoHyphens/>
        <w:spacing w:after="0" w:line="240" w:lineRule="auto"/>
        <w:contextualSpacing/>
        <w:jc w:val="both"/>
        <w:rPr>
          <w:rFonts w:ascii="Calibri" w:eastAsia="Calibri" w:hAnsi="Calibri" w:cs="Calibri"/>
        </w:rPr>
      </w:pPr>
      <w:r w:rsidRPr="00AB1755">
        <w:rPr>
          <w:rFonts w:ascii="Calibri" w:eastAsia="Calibri" w:hAnsi="Calibri" w:cs="Calibri"/>
          <w:b/>
        </w:rPr>
        <w:t>11 Konkurs Kolęd i Pastorałek</w:t>
      </w:r>
      <w:r>
        <w:rPr>
          <w:rFonts w:ascii="Calibri" w:eastAsia="Calibri" w:hAnsi="Calibri" w:cs="Calibri"/>
          <w:b/>
        </w:rPr>
        <w:t xml:space="preserve"> </w:t>
      </w:r>
      <w:r w:rsidRPr="0093160D">
        <w:rPr>
          <w:rFonts w:ascii="Calibri" w:eastAsia="Calibri" w:hAnsi="Calibri" w:cs="Calibri"/>
          <w:bCs/>
        </w:rPr>
        <w:t>w Rychwałdzie</w:t>
      </w:r>
      <w:r>
        <w:rPr>
          <w:rFonts w:ascii="Calibri" w:eastAsia="Calibri" w:hAnsi="Calibri" w:cs="Calibri"/>
          <w:bCs/>
        </w:rPr>
        <w:t>: wyróżnienie ( 2021r.)</w:t>
      </w:r>
    </w:p>
    <w:p w14:paraId="07037D1E" w14:textId="77777777" w:rsidR="0093160D" w:rsidRPr="0093160D" w:rsidRDefault="0093160D" w:rsidP="0093160D">
      <w:pPr>
        <w:tabs>
          <w:tab w:val="left" w:pos="851"/>
          <w:tab w:val="left" w:pos="2268"/>
        </w:tabs>
        <w:suppressAutoHyphens/>
        <w:spacing w:after="200" w:line="240" w:lineRule="auto"/>
        <w:ind w:left="720"/>
        <w:contextualSpacing/>
        <w:jc w:val="both"/>
        <w:rPr>
          <w:rFonts w:ascii="Calibri" w:eastAsia="Calibri" w:hAnsi="Calibri" w:cs="Calibri"/>
        </w:rPr>
      </w:pPr>
    </w:p>
    <w:p w14:paraId="2BE38B7E" w14:textId="77777777" w:rsidR="0093160D" w:rsidRPr="0093160D" w:rsidRDefault="0093160D" w:rsidP="0093160D">
      <w:pPr>
        <w:tabs>
          <w:tab w:val="left" w:pos="851"/>
          <w:tab w:val="left" w:pos="2268"/>
        </w:tabs>
        <w:suppressAutoHyphens/>
        <w:spacing w:after="200" w:line="240" w:lineRule="auto"/>
        <w:contextualSpacing/>
        <w:jc w:val="both"/>
        <w:rPr>
          <w:rFonts w:ascii="Calibri" w:eastAsia="Calibri" w:hAnsi="Calibri" w:cs="Calibri"/>
          <w:b/>
        </w:rPr>
      </w:pPr>
      <w:r w:rsidRPr="0093160D">
        <w:rPr>
          <w:rFonts w:ascii="Calibri" w:eastAsia="Calibri" w:hAnsi="Calibri" w:cs="Calibri"/>
          <w:b/>
        </w:rPr>
        <w:t>WYJAZDY I OSIĄGNIĘCIA:</w:t>
      </w:r>
    </w:p>
    <w:p w14:paraId="536B1EF7" w14:textId="3A04AC0D" w:rsidR="0093160D" w:rsidRPr="0093160D" w:rsidRDefault="0093160D" w:rsidP="0093160D">
      <w:pPr>
        <w:tabs>
          <w:tab w:val="left" w:pos="851"/>
          <w:tab w:val="left" w:pos="2268"/>
        </w:tabs>
        <w:suppressAutoHyphens/>
        <w:spacing w:after="200" w:line="240" w:lineRule="auto"/>
        <w:contextualSpacing/>
        <w:rPr>
          <w:rFonts w:ascii="Calibri" w:eastAsia="Calibri" w:hAnsi="Calibri" w:cs="Calibri"/>
        </w:rPr>
      </w:pPr>
      <w:r w:rsidRPr="0093160D">
        <w:rPr>
          <w:rFonts w:ascii="Calibri" w:eastAsia="Calibri" w:hAnsi="Calibri" w:cs="Calibri"/>
        </w:rPr>
        <w:t xml:space="preserve"> W 2013r. jako jeszcze bardzo młoda grupa, Zespół uczestniczył w Festiwalu „V Beskidzka Dolina”  </w:t>
      </w:r>
      <w:r w:rsidR="00AB1755">
        <w:rPr>
          <w:rFonts w:ascii="Calibri" w:eastAsia="Calibri" w:hAnsi="Calibri" w:cs="Calibri"/>
        </w:rPr>
        <w:t xml:space="preserve">         </w:t>
      </w:r>
      <w:r w:rsidRPr="0093160D">
        <w:rPr>
          <w:rFonts w:ascii="Calibri" w:eastAsia="Calibri" w:hAnsi="Calibri" w:cs="Calibri"/>
        </w:rPr>
        <w:t>w Turzovce na Słowacji. Był to pierwszy zagraniczny wyjazd dzieci, pełen wrażeń i cennych doświadczeń artystycznych.</w:t>
      </w:r>
    </w:p>
    <w:p w14:paraId="4F8FBA6D" w14:textId="77777777" w:rsidR="0093160D" w:rsidRPr="0093160D" w:rsidRDefault="0093160D" w:rsidP="0093160D">
      <w:pPr>
        <w:tabs>
          <w:tab w:val="left" w:pos="851"/>
          <w:tab w:val="left" w:pos="2268"/>
        </w:tabs>
        <w:suppressAutoHyphens/>
        <w:spacing w:after="200" w:line="240" w:lineRule="auto"/>
        <w:contextualSpacing/>
        <w:rPr>
          <w:rFonts w:ascii="Calibri" w:eastAsia="Calibri" w:hAnsi="Calibri" w:cs="Calibri"/>
        </w:rPr>
      </w:pPr>
      <w:r w:rsidRPr="0093160D">
        <w:rPr>
          <w:rFonts w:ascii="Calibri" w:eastAsia="Calibri" w:hAnsi="Calibri" w:cs="Calibri"/>
        </w:rPr>
        <w:t>W 2018r. otrzymał zaproszenie od Ogólnokrajowego Samorządu Polskiego z</w:t>
      </w:r>
      <w:r w:rsidRPr="0093160D">
        <w:rPr>
          <w:rFonts w:ascii="Calibri" w:eastAsia="Calibri" w:hAnsi="Calibri" w:cs="Calibri"/>
          <w:iCs/>
        </w:rPr>
        <w:t xml:space="preserve"> Érd</w:t>
      </w:r>
      <w:r w:rsidRPr="0093160D">
        <w:rPr>
          <w:rFonts w:ascii="Calibri" w:eastAsia="Calibri" w:hAnsi="Calibri" w:cs="Calibri"/>
        </w:rPr>
        <w:t xml:space="preserve"> na Węgrzech do udziału w Festiwalu „Święto Kwitnących Winogron”, a w 2019r. na zaproszenie Gminy Turzovka na Słowacji  występował podczas  Festiwalu  Folklorystycznego „Beskydske Slavnosti”.</w:t>
      </w:r>
    </w:p>
    <w:sectPr w:rsidR="0093160D" w:rsidRPr="00931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A0293"/>
    <w:multiLevelType w:val="hybridMultilevel"/>
    <w:tmpl w:val="FE5802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AE"/>
    <w:rsid w:val="000416CF"/>
    <w:rsid w:val="008B72AE"/>
    <w:rsid w:val="0093160D"/>
    <w:rsid w:val="009F023F"/>
    <w:rsid w:val="00AB1755"/>
    <w:rsid w:val="00C53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00F"/>
  <w15:chartTrackingRefBased/>
  <w15:docId w15:val="{B64E521C-EAA5-463E-9FDA-FDABE8B1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Wojewodzic</dc:creator>
  <cp:keywords/>
  <dc:description/>
  <cp:lastModifiedBy>Dorota Wojewodzic</cp:lastModifiedBy>
  <cp:revision>2</cp:revision>
  <dcterms:created xsi:type="dcterms:W3CDTF">2021-02-16T10:47:00Z</dcterms:created>
  <dcterms:modified xsi:type="dcterms:W3CDTF">2021-02-16T11:18:00Z</dcterms:modified>
</cp:coreProperties>
</file>